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B4867" w14:textId="77777777" w:rsidR="007C72D4" w:rsidRDefault="007C72D4" w:rsidP="00EC214A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36108B12" w14:textId="77777777" w:rsidR="007C72D4" w:rsidRPr="00F100AB" w:rsidRDefault="007C72D4" w:rsidP="007C72D4">
      <w:pPr>
        <w:pStyle w:val="Bezriadkovania"/>
        <w:jc w:val="center"/>
        <w:rPr>
          <w:b/>
          <w:sz w:val="24"/>
          <w:szCs w:val="24"/>
        </w:rPr>
      </w:pPr>
    </w:p>
    <w:p w14:paraId="33B3FDBE" w14:textId="66567A5B" w:rsidR="007C72D4" w:rsidRPr="004E1B28" w:rsidRDefault="007C72D4" w:rsidP="004E1B28">
      <w:pPr>
        <w:pStyle w:val="Bezriadkovania"/>
        <w:jc w:val="center"/>
        <w:rPr>
          <w:rFonts w:cstheme="minorHAnsi"/>
          <w:b/>
          <w:sz w:val="32"/>
          <w:szCs w:val="24"/>
        </w:rPr>
      </w:pPr>
      <w:r w:rsidRPr="004E1B28">
        <w:rPr>
          <w:rFonts w:cstheme="minorHAnsi"/>
          <w:b/>
          <w:sz w:val="32"/>
          <w:szCs w:val="24"/>
        </w:rPr>
        <w:t>Pre</w:t>
      </w:r>
      <w:r w:rsidR="0024305C">
        <w:rPr>
          <w:rFonts w:cstheme="minorHAnsi"/>
          <w:b/>
          <w:sz w:val="32"/>
          <w:szCs w:val="24"/>
        </w:rPr>
        <w:t>d</w:t>
      </w:r>
      <w:r w:rsidRPr="004E1B28">
        <w:rPr>
          <w:rFonts w:cstheme="minorHAnsi"/>
          <w:b/>
          <w:sz w:val="32"/>
          <w:szCs w:val="24"/>
        </w:rPr>
        <w:t>bežná správa verejnej zbierky</w:t>
      </w:r>
      <w:r w:rsidR="004E1B28" w:rsidRPr="004E1B28">
        <w:rPr>
          <w:rFonts w:cstheme="minorHAnsi"/>
          <w:b/>
          <w:sz w:val="32"/>
          <w:szCs w:val="24"/>
        </w:rPr>
        <w:t>.</w:t>
      </w:r>
    </w:p>
    <w:p w14:paraId="1B1A3173" w14:textId="77777777" w:rsidR="004E1B28" w:rsidRPr="004E1B28" w:rsidRDefault="004E1B28" w:rsidP="004E1B28">
      <w:pPr>
        <w:pStyle w:val="Bezriadkovania"/>
        <w:jc w:val="center"/>
        <w:rPr>
          <w:b/>
          <w:sz w:val="36"/>
          <w:szCs w:val="28"/>
        </w:rPr>
      </w:pPr>
    </w:p>
    <w:p w14:paraId="56E7D0EF" w14:textId="77777777" w:rsidR="0044622A" w:rsidRPr="0044622A" w:rsidRDefault="0044622A" w:rsidP="0044622A">
      <w:pPr>
        <w:pStyle w:val="Bezriadkovania"/>
        <w:jc w:val="center"/>
        <w:rPr>
          <w:i/>
          <w:sz w:val="28"/>
          <w:szCs w:val="28"/>
        </w:rPr>
      </w:pPr>
    </w:p>
    <w:p w14:paraId="16473798" w14:textId="375F33FE" w:rsidR="004E1B28" w:rsidRDefault="004E1B28" w:rsidP="00CA3922">
      <w:pPr>
        <w:pStyle w:val="Bezriadkovania"/>
        <w:spacing w:line="276" w:lineRule="auto"/>
        <w:jc w:val="both"/>
        <w:rPr>
          <w:sz w:val="24"/>
          <w:szCs w:val="24"/>
        </w:rPr>
      </w:pPr>
      <w:r w:rsidRPr="00CA3922">
        <w:rPr>
          <w:sz w:val="24"/>
          <w:szCs w:val="24"/>
        </w:rPr>
        <w:t xml:space="preserve">Občianske združenie </w:t>
      </w:r>
      <w:r w:rsidRPr="00994BA1">
        <w:rPr>
          <w:sz w:val="24"/>
          <w:szCs w:val="24"/>
        </w:rPr>
        <w:t xml:space="preserve">Spoločnosť  Augusta </w:t>
      </w:r>
      <w:proofErr w:type="spellStart"/>
      <w:r w:rsidRPr="00994BA1">
        <w:rPr>
          <w:sz w:val="24"/>
          <w:szCs w:val="24"/>
        </w:rPr>
        <w:t>Horislava</w:t>
      </w:r>
      <w:proofErr w:type="spellEnd"/>
      <w:r w:rsidRPr="00994BA1">
        <w:rPr>
          <w:sz w:val="24"/>
          <w:szCs w:val="24"/>
        </w:rPr>
        <w:t xml:space="preserve"> </w:t>
      </w:r>
      <w:r w:rsidR="00ED367D">
        <w:rPr>
          <w:sz w:val="24"/>
          <w:szCs w:val="24"/>
        </w:rPr>
        <w:t xml:space="preserve">Škultétyho </w:t>
      </w:r>
      <w:r w:rsidRPr="00994BA1">
        <w:rPr>
          <w:sz w:val="24"/>
          <w:szCs w:val="24"/>
        </w:rPr>
        <w:t>Veľký Krtíš uskutočnil</w:t>
      </w:r>
      <w:r w:rsidR="001146D6">
        <w:rPr>
          <w:sz w:val="24"/>
          <w:szCs w:val="24"/>
        </w:rPr>
        <w:t>o</w:t>
      </w:r>
      <w:r w:rsidRPr="00994BA1">
        <w:rPr>
          <w:sz w:val="24"/>
          <w:szCs w:val="24"/>
        </w:rPr>
        <w:t xml:space="preserve"> v dňoch od 01.03.2018 do 19.2.2020 verejnú zbierku na rekonštrukciu rodného domu Augusta </w:t>
      </w:r>
      <w:proofErr w:type="spellStart"/>
      <w:r w:rsidRPr="00994BA1">
        <w:rPr>
          <w:sz w:val="24"/>
          <w:szCs w:val="24"/>
        </w:rPr>
        <w:t>Horislava</w:t>
      </w:r>
      <w:proofErr w:type="spellEnd"/>
      <w:r w:rsidRPr="00994BA1">
        <w:rPr>
          <w:sz w:val="24"/>
          <w:szCs w:val="24"/>
        </w:rPr>
        <w:t xml:space="preserve"> Škultétyho vo Veľkom Krtíši</w:t>
      </w:r>
      <w:r w:rsidR="001146D6">
        <w:rPr>
          <w:sz w:val="24"/>
          <w:szCs w:val="24"/>
        </w:rPr>
        <w:t>. Verejná zbierka sa konala na základe</w:t>
      </w:r>
      <w:r w:rsidRPr="00994BA1">
        <w:rPr>
          <w:sz w:val="24"/>
          <w:szCs w:val="24"/>
        </w:rPr>
        <w:t xml:space="preserve"> rozhodnutia  Ministerstva vnútra Slovenskej republiky, sekcia verejnej správy, odbor všeobecnej vnútornej správy, ako príslušný orgán, </w:t>
      </w:r>
      <w:r w:rsidR="00994BA1">
        <w:rPr>
          <w:sz w:val="24"/>
          <w:szCs w:val="24"/>
        </w:rPr>
        <w:t>e</w:t>
      </w:r>
      <w:r w:rsidR="00994BA1" w:rsidRPr="00994BA1">
        <w:rPr>
          <w:sz w:val="24"/>
          <w:szCs w:val="24"/>
        </w:rPr>
        <w:t xml:space="preserve">vidovanej </w:t>
      </w:r>
      <w:r w:rsidRPr="00994BA1">
        <w:rPr>
          <w:sz w:val="24"/>
          <w:szCs w:val="24"/>
        </w:rPr>
        <w:t>pod číslom SVS-OVS2-2018/006430 z 29.januára 2018</w:t>
      </w:r>
      <w:r w:rsidR="00994BA1">
        <w:rPr>
          <w:sz w:val="24"/>
          <w:szCs w:val="24"/>
        </w:rPr>
        <w:t>.</w:t>
      </w:r>
    </w:p>
    <w:p w14:paraId="452C82BB" w14:textId="77777777" w:rsidR="00994BA1" w:rsidRDefault="00994BA1" w:rsidP="00994BA1">
      <w:pPr>
        <w:pStyle w:val="Bezriadkovania"/>
        <w:rPr>
          <w:sz w:val="24"/>
          <w:szCs w:val="24"/>
        </w:rPr>
      </w:pPr>
    </w:p>
    <w:p w14:paraId="57A028D5" w14:textId="77777777" w:rsidR="00994BA1" w:rsidRPr="00600C6D" w:rsidRDefault="00881D7D" w:rsidP="00994BA1">
      <w:pPr>
        <w:pStyle w:val="Bezriadkovani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994BA1" w:rsidRPr="00600C6D">
        <w:rPr>
          <w:b/>
          <w:sz w:val="24"/>
          <w:szCs w:val="24"/>
          <w:u w:val="single"/>
        </w:rPr>
        <w:t>Prehľad vykonávania verejnej zbierky</w:t>
      </w:r>
    </w:p>
    <w:p w14:paraId="364B589C" w14:textId="77777777" w:rsidR="00600C6D" w:rsidRPr="00994BA1" w:rsidRDefault="00600C6D" w:rsidP="00994BA1">
      <w:pPr>
        <w:pStyle w:val="Bezriadkovania"/>
        <w:rPr>
          <w:b/>
          <w:color w:val="FFFFFF" w:themeColor="background1"/>
          <w:sz w:val="24"/>
          <w:szCs w:val="24"/>
        </w:rPr>
      </w:pPr>
    </w:p>
    <w:p w14:paraId="03931B5D" w14:textId="77777777" w:rsidR="000F4AF8" w:rsidRPr="00CA3922" w:rsidRDefault="00994BA1" w:rsidP="00CA3922">
      <w:pPr>
        <w:spacing w:after="0"/>
        <w:jc w:val="both"/>
        <w:rPr>
          <w:sz w:val="24"/>
          <w:szCs w:val="24"/>
        </w:rPr>
      </w:pPr>
      <w:r w:rsidRPr="00CA3922">
        <w:rPr>
          <w:sz w:val="24"/>
          <w:szCs w:val="24"/>
        </w:rPr>
        <w:t>Verejnú zbierku sme vykonávali troma spôsobmi:</w:t>
      </w:r>
    </w:p>
    <w:p w14:paraId="3D8D6539" w14:textId="5C14A39E" w:rsidR="001146D6" w:rsidRPr="00CA3922" w:rsidRDefault="00994BA1" w:rsidP="00CA3922">
      <w:pPr>
        <w:jc w:val="both"/>
        <w:rPr>
          <w:sz w:val="24"/>
          <w:szCs w:val="24"/>
        </w:rPr>
      </w:pPr>
      <w:r>
        <w:rPr>
          <w:sz w:val="24"/>
          <w:szCs w:val="24"/>
        </w:rPr>
        <w:t>1. Vyberaním dobrovoľných finančných príspevk</w:t>
      </w:r>
      <w:r w:rsidR="001146D6">
        <w:rPr>
          <w:sz w:val="24"/>
          <w:szCs w:val="24"/>
        </w:rPr>
        <w:t xml:space="preserve">ov do štyroch prenosných </w:t>
      </w:r>
      <w:r>
        <w:rPr>
          <w:sz w:val="24"/>
          <w:szCs w:val="24"/>
        </w:rPr>
        <w:t>pokladničiek</w:t>
      </w:r>
      <w:r w:rsidRPr="00994BA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8D1AD7">
        <w:rPr>
          <w:sz w:val="24"/>
          <w:szCs w:val="24"/>
        </w:rPr>
        <w:t xml:space="preserve"> dobe od 14. do 27.</w:t>
      </w:r>
      <w:r w:rsidR="00CA3922">
        <w:rPr>
          <w:sz w:val="24"/>
          <w:szCs w:val="24"/>
        </w:rPr>
        <w:t xml:space="preserve"> </w:t>
      </w:r>
      <w:r w:rsidRPr="008D1AD7">
        <w:rPr>
          <w:sz w:val="24"/>
          <w:szCs w:val="24"/>
        </w:rPr>
        <w:t>mája 2018</w:t>
      </w:r>
      <w:r>
        <w:rPr>
          <w:sz w:val="24"/>
          <w:szCs w:val="24"/>
        </w:rPr>
        <w:t xml:space="preserve">. </w:t>
      </w:r>
      <w:r w:rsidR="00B30BBB" w:rsidRPr="008D1AD7">
        <w:rPr>
          <w:sz w:val="24"/>
          <w:szCs w:val="24"/>
        </w:rPr>
        <w:t xml:space="preserve">Zbierku vykonávali </w:t>
      </w:r>
      <w:r w:rsidR="00CA3922">
        <w:rPr>
          <w:sz w:val="24"/>
          <w:szCs w:val="24"/>
        </w:rPr>
        <w:t xml:space="preserve">na </w:t>
      </w:r>
      <w:r w:rsidR="00CA3922" w:rsidRPr="00CA3922">
        <w:rPr>
          <w:sz w:val="24"/>
          <w:szCs w:val="24"/>
        </w:rPr>
        <w:t>území mesta Veľký Krtíš</w:t>
      </w:r>
      <w:r w:rsidR="00CA3922" w:rsidRPr="008D1AD7">
        <w:rPr>
          <w:sz w:val="24"/>
          <w:szCs w:val="24"/>
        </w:rPr>
        <w:t xml:space="preserve"> </w:t>
      </w:r>
      <w:r w:rsidR="00B30BBB" w:rsidRPr="008D1AD7">
        <w:rPr>
          <w:sz w:val="24"/>
          <w:szCs w:val="24"/>
        </w:rPr>
        <w:t>študenti Gymnázia A.</w:t>
      </w:r>
      <w:r w:rsidR="00DC2311">
        <w:rPr>
          <w:sz w:val="24"/>
          <w:szCs w:val="24"/>
        </w:rPr>
        <w:t xml:space="preserve"> </w:t>
      </w:r>
      <w:r w:rsidR="00B30BBB" w:rsidRPr="008D1AD7">
        <w:rPr>
          <w:sz w:val="24"/>
          <w:szCs w:val="24"/>
        </w:rPr>
        <w:t>H.</w:t>
      </w:r>
      <w:r w:rsidR="00DC2311">
        <w:rPr>
          <w:sz w:val="24"/>
          <w:szCs w:val="24"/>
        </w:rPr>
        <w:t xml:space="preserve"> </w:t>
      </w:r>
      <w:r w:rsidR="00B30BBB" w:rsidRPr="008D1AD7">
        <w:rPr>
          <w:sz w:val="24"/>
          <w:szCs w:val="24"/>
        </w:rPr>
        <w:t>Škultétyho</w:t>
      </w:r>
      <w:r w:rsidR="00B30BBB">
        <w:rPr>
          <w:sz w:val="24"/>
          <w:szCs w:val="24"/>
        </w:rPr>
        <w:t xml:space="preserve"> Veľký Krtí</w:t>
      </w:r>
      <w:r w:rsidR="00CA3922">
        <w:rPr>
          <w:sz w:val="24"/>
          <w:szCs w:val="24"/>
        </w:rPr>
        <w:t>š</w:t>
      </w:r>
      <w:r w:rsidRPr="00CA3922">
        <w:rPr>
          <w:sz w:val="24"/>
          <w:szCs w:val="24"/>
        </w:rPr>
        <w:t>. Konkrétne na Amfiteátri (d</w:t>
      </w:r>
      <w:r w:rsidRPr="008D1AD7">
        <w:rPr>
          <w:sz w:val="24"/>
          <w:szCs w:val="24"/>
        </w:rPr>
        <w:t>ňa 18.mája 2018  počas  k</w:t>
      </w:r>
      <w:r w:rsidRPr="00CA3922">
        <w:t xml:space="preserve">oncertu </w:t>
      </w:r>
      <w:r w:rsidRPr="00CA3922">
        <w:rPr>
          <w:iCs/>
        </w:rPr>
        <w:t>žiakov</w:t>
      </w:r>
      <w:r w:rsidRPr="00CA3922">
        <w:t xml:space="preserve"> </w:t>
      </w:r>
      <w:r w:rsidRPr="008D1AD7">
        <w:rPr>
          <w:sz w:val="24"/>
          <w:szCs w:val="24"/>
        </w:rPr>
        <w:t xml:space="preserve">ZUŠ vo Veľkom Krtíš </w:t>
      </w:r>
      <w:r w:rsidRPr="00CA3922">
        <w:t xml:space="preserve">pri </w:t>
      </w:r>
      <w:r w:rsidRPr="00CA3922">
        <w:rPr>
          <w:iCs/>
        </w:rPr>
        <w:t>príležitosti</w:t>
      </w:r>
      <w:r w:rsidRPr="00CA3922">
        <w:t xml:space="preserve"> osláv </w:t>
      </w:r>
      <w:r w:rsidRPr="008D1AD7">
        <w:rPr>
          <w:sz w:val="24"/>
          <w:szCs w:val="24"/>
        </w:rPr>
        <w:t>„Deň matiek)</w:t>
      </w:r>
      <w:r w:rsidRPr="00CA3922">
        <w:rPr>
          <w:sz w:val="24"/>
          <w:szCs w:val="24"/>
        </w:rPr>
        <w:t xml:space="preserve">, </w:t>
      </w:r>
      <w:r w:rsidRPr="008D1AD7">
        <w:rPr>
          <w:sz w:val="24"/>
          <w:szCs w:val="24"/>
        </w:rPr>
        <w:t>na</w:t>
      </w:r>
      <w:r w:rsidRPr="00CA3922">
        <w:rPr>
          <w:sz w:val="24"/>
          <w:szCs w:val="24"/>
        </w:rPr>
        <w:t xml:space="preserve"> Námestí A.</w:t>
      </w:r>
      <w:r w:rsidR="00CF0DB0" w:rsidRPr="00CA3922">
        <w:rPr>
          <w:sz w:val="24"/>
          <w:szCs w:val="24"/>
        </w:rPr>
        <w:t xml:space="preserve"> </w:t>
      </w:r>
      <w:r w:rsidRPr="00CA3922">
        <w:rPr>
          <w:sz w:val="24"/>
          <w:szCs w:val="24"/>
        </w:rPr>
        <w:t>H.</w:t>
      </w:r>
      <w:r w:rsidR="00CF0DB0" w:rsidRPr="00CA3922">
        <w:rPr>
          <w:sz w:val="24"/>
          <w:szCs w:val="24"/>
        </w:rPr>
        <w:t xml:space="preserve"> </w:t>
      </w:r>
      <w:r w:rsidRPr="00CA3922">
        <w:rPr>
          <w:sz w:val="24"/>
          <w:szCs w:val="24"/>
        </w:rPr>
        <w:t xml:space="preserve">Škultétyho a v uliciach </w:t>
      </w:r>
      <w:r w:rsidR="00DC2311" w:rsidRPr="00CA3922">
        <w:rPr>
          <w:sz w:val="24"/>
          <w:szCs w:val="24"/>
        </w:rPr>
        <w:t xml:space="preserve">mesta </w:t>
      </w:r>
      <w:r w:rsidRPr="00CA3922">
        <w:rPr>
          <w:sz w:val="24"/>
          <w:szCs w:val="24"/>
        </w:rPr>
        <w:t>- A.</w:t>
      </w:r>
      <w:r w:rsidR="00CF0DB0" w:rsidRPr="00CA3922">
        <w:rPr>
          <w:sz w:val="24"/>
          <w:szCs w:val="24"/>
        </w:rPr>
        <w:t xml:space="preserve"> </w:t>
      </w:r>
      <w:r w:rsidRPr="00CA3922">
        <w:rPr>
          <w:sz w:val="24"/>
          <w:szCs w:val="24"/>
        </w:rPr>
        <w:t>H.</w:t>
      </w:r>
      <w:r w:rsidR="00CF0DB0" w:rsidRPr="00CA3922">
        <w:rPr>
          <w:sz w:val="24"/>
          <w:szCs w:val="24"/>
        </w:rPr>
        <w:t xml:space="preserve"> </w:t>
      </w:r>
      <w:r w:rsidRPr="00CA3922">
        <w:rPr>
          <w:sz w:val="24"/>
          <w:szCs w:val="24"/>
        </w:rPr>
        <w:t>Škultétyho, J.</w:t>
      </w:r>
      <w:r w:rsidR="00B30BBB" w:rsidRPr="00CA3922">
        <w:rPr>
          <w:sz w:val="24"/>
          <w:szCs w:val="24"/>
        </w:rPr>
        <w:t xml:space="preserve"> </w:t>
      </w:r>
      <w:r w:rsidRPr="00CA3922">
        <w:rPr>
          <w:sz w:val="24"/>
          <w:szCs w:val="24"/>
        </w:rPr>
        <w:t>A.</w:t>
      </w:r>
      <w:r w:rsidR="00B30BBB" w:rsidRPr="00CA3922">
        <w:rPr>
          <w:sz w:val="24"/>
          <w:szCs w:val="24"/>
        </w:rPr>
        <w:t xml:space="preserve"> </w:t>
      </w:r>
      <w:r w:rsidRPr="00CA3922">
        <w:rPr>
          <w:sz w:val="24"/>
          <w:szCs w:val="24"/>
        </w:rPr>
        <w:t>Komenského, P.O.</w:t>
      </w:r>
      <w:r w:rsidR="00CF0DB0" w:rsidRPr="00CA3922">
        <w:rPr>
          <w:sz w:val="24"/>
          <w:szCs w:val="24"/>
        </w:rPr>
        <w:t xml:space="preserve"> </w:t>
      </w:r>
      <w:r w:rsidRPr="00CA3922">
        <w:rPr>
          <w:sz w:val="24"/>
          <w:szCs w:val="24"/>
        </w:rPr>
        <w:t>Hviezdoslava, SNP, Janka Kráľa, Mierová, Nemocničná, Za Poštou, Vinohradnícka,  Štefana</w:t>
      </w:r>
      <w:r w:rsidR="00CA3922" w:rsidRPr="00CA3922">
        <w:rPr>
          <w:sz w:val="24"/>
          <w:szCs w:val="24"/>
        </w:rPr>
        <w:t xml:space="preserve"> </w:t>
      </w:r>
      <w:proofErr w:type="spellStart"/>
      <w:r w:rsidRPr="00CA3922">
        <w:rPr>
          <w:sz w:val="24"/>
          <w:szCs w:val="24"/>
        </w:rPr>
        <w:t>Tučeka</w:t>
      </w:r>
      <w:proofErr w:type="spellEnd"/>
      <w:r w:rsidRPr="00CA3922">
        <w:rPr>
          <w:sz w:val="24"/>
          <w:szCs w:val="24"/>
        </w:rPr>
        <w:t xml:space="preserve">, Školská, </w:t>
      </w:r>
      <w:proofErr w:type="spellStart"/>
      <w:r w:rsidRPr="00CA3922">
        <w:rPr>
          <w:sz w:val="24"/>
          <w:szCs w:val="24"/>
        </w:rPr>
        <w:t>Trhovnícka</w:t>
      </w:r>
      <w:proofErr w:type="spellEnd"/>
      <w:r w:rsidR="00CA3922" w:rsidRPr="00CA3922">
        <w:rPr>
          <w:sz w:val="24"/>
          <w:szCs w:val="24"/>
        </w:rPr>
        <w:t xml:space="preserve"> a</w:t>
      </w:r>
      <w:r w:rsidRPr="00CA3922">
        <w:rPr>
          <w:sz w:val="24"/>
          <w:szCs w:val="24"/>
        </w:rPr>
        <w:t xml:space="preserve"> </w:t>
      </w:r>
      <w:proofErr w:type="spellStart"/>
      <w:r w:rsidRPr="00CA3922">
        <w:rPr>
          <w:sz w:val="24"/>
          <w:szCs w:val="24"/>
        </w:rPr>
        <w:t>Mikszátová</w:t>
      </w:r>
      <w:proofErr w:type="spellEnd"/>
      <w:r w:rsidRPr="00CA3922">
        <w:rPr>
          <w:sz w:val="24"/>
          <w:szCs w:val="24"/>
        </w:rPr>
        <w:t>.</w:t>
      </w:r>
    </w:p>
    <w:p w14:paraId="74711C83" w14:textId="55C15FEE" w:rsidR="001146D6" w:rsidRDefault="001146D6" w:rsidP="00CA3922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</w:t>
      </w:r>
      <w:r w:rsidR="00994BA1" w:rsidRPr="008D1AD7">
        <w:rPr>
          <w:rFonts w:eastAsia="Times New Roman"/>
          <w:sz w:val="24"/>
          <w:szCs w:val="24"/>
        </w:rPr>
        <w:t xml:space="preserve">  </w:t>
      </w:r>
      <w:r w:rsidRPr="00AF73AF">
        <w:rPr>
          <w:sz w:val="24"/>
          <w:szCs w:val="24"/>
        </w:rPr>
        <w:t xml:space="preserve">Po predchádzajúcom písomnom súhlase </w:t>
      </w:r>
      <w:r w:rsidR="00CA3922">
        <w:rPr>
          <w:sz w:val="24"/>
          <w:szCs w:val="24"/>
        </w:rPr>
        <w:t>m</w:t>
      </w:r>
      <w:r w:rsidR="00A0671C">
        <w:rPr>
          <w:sz w:val="24"/>
          <w:szCs w:val="24"/>
        </w:rPr>
        <w:t xml:space="preserve">esta Veľký Krtíš a obce Hrušov </w:t>
      </w:r>
      <w:r w:rsidR="00742E58">
        <w:rPr>
          <w:sz w:val="24"/>
          <w:szCs w:val="24"/>
        </w:rPr>
        <w:t>zbieraním</w:t>
      </w:r>
      <w:r w:rsidR="00610BEC">
        <w:rPr>
          <w:sz w:val="24"/>
          <w:szCs w:val="24"/>
        </w:rPr>
        <w:t xml:space="preserve"> do</w:t>
      </w:r>
      <w:r w:rsidR="00A0671C" w:rsidRPr="00AF73AF">
        <w:rPr>
          <w:sz w:val="24"/>
          <w:szCs w:val="24"/>
        </w:rPr>
        <w:t xml:space="preserve"> </w:t>
      </w:r>
      <w:r w:rsidR="00A0671C" w:rsidRPr="00A0671C">
        <w:rPr>
          <w:sz w:val="24"/>
          <w:szCs w:val="24"/>
        </w:rPr>
        <w:t>stacionárn</w:t>
      </w:r>
      <w:r w:rsidR="00610BEC">
        <w:rPr>
          <w:sz w:val="24"/>
          <w:szCs w:val="24"/>
        </w:rPr>
        <w:t>ych</w:t>
      </w:r>
      <w:r w:rsidR="00A0671C" w:rsidRPr="00A0671C">
        <w:rPr>
          <w:sz w:val="24"/>
          <w:szCs w:val="24"/>
        </w:rPr>
        <w:t xml:space="preserve"> pokladnič</w:t>
      </w:r>
      <w:r w:rsidR="00610BEC">
        <w:rPr>
          <w:sz w:val="24"/>
          <w:szCs w:val="24"/>
        </w:rPr>
        <w:t>iek</w:t>
      </w:r>
      <w:r w:rsidR="00DC2311">
        <w:rPr>
          <w:sz w:val="24"/>
          <w:szCs w:val="24"/>
        </w:rPr>
        <w:t>, ktoré boli</w:t>
      </w:r>
      <w:r w:rsidR="00A0671C">
        <w:rPr>
          <w:sz w:val="24"/>
          <w:szCs w:val="24"/>
        </w:rPr>
        <w:t xml:space="preserve"> </w:t>
      </w:r>
      <w:r w:rsidR="00CF0DB0">
        <w:rPr>
          <w:sz w:val="24"/>
          <w:szCs w:val="24"/>
        </w:rPr>
        <w:t xml:space="preserve">stabilne </w:t>
      </w:r>
      <w:r w:rsidR="00DC2311">
        <w:rPr>
          <w:sz w:val="24"/>
          <w:szCs w:val="24"/>
        </w:rPr>
        <w:t xml:space="preserve">umiestnené </w:t>
      </w:r>
      <w:r w:rsidR="00CF0DB0">
        <w:rPr>
          <w:sz w:val="24"/>
          <w:szCs w:val="24"/>
        </w:rPr>
        <w:t xml:space="preserve">na dohodnutých verejných  miestach na stoloch a pod dohľadom členov </w:t>
      </w:r>
      <w:r w:rsidR="00CA3922">
        <w:rPr>
          <w:sz w:val="24"/>
          <w:szCs w:val="24"/>
        </w:rPr>
        <w:t xml:space="preserve">občianskeho </w:t>
      </w:r>
      <w:r w:rsidR="00CF0DB0">
        <w:rPr>
          <w:sz w:val="24"/>
          <w:szCs w:val="24"/>
        </w:rPr>
        <w:t>združenia</w:t>
      </w:r>
      <w:r w:rsidR="00DC2311">
        <w:rPr>
          <w:sz w:val="24"/>
          <w:szCs w:val="24"/>
        </w:rPr>
        <w:t xml:space="preserve"> </w:t>
      </w:r>
      <w:r w:rsidR="00610BEC">
        <w:rPr>
          <w:sz w:val="24"/>
          <w:szCs w:val="24"/>
        </w:rPr>
        <w:t>počas</w:t>
      </w:r>
      <w:r w:rsidR="00A0671C">
        <w:rPr>
          <w:sz w:val="24"/>
          <w:szCs w:val="24"/>
        </w:rPr>
        <w:t xml:space="preserve"> konan</w:t>
      </w:r>
      <w:r w:rsidR="00610BEC">
        <w:rPr>
          <w:sz w:val="24"/>
          <w:szCs w:val="24"/>
        </w:rPr>
        <w:t xml:space="preserve">ia </w:t>
      </w:r>
      <w:r w:rsidR="00CF0DB0">
        <w:rPr>
          <w:sz w:val="24"/>
          <w:szCs w:val="24"/>
        </w:rPr>
        <w:t>mestom a obcou</w:t>
      </w:r>
      <w:r w:rsidR="00610BEC">
        <w:rPr>
          <w:sz w:val="24"/>
          <w:szCs w:val="24"/>
        </w:rPr>
        <w:t xml:space="preserve"> poriadaných niektorých</w:t>
      </w:r>
      <w:r w:rsidR="00A0671C">
        <w:rPr>
          <w:sz w:val="24"/>
          <w:szCs w:val="24"/>
        </w:rPr>
        <w:t xml:space="preserve"> spoločenských a kultúrnych </w:t>
      </w:r>
      <w:r w:rsidR="00610BEC">
        <w:rPr>
          <w:sz w:val="24"/>
          <w:szCs w:val="24"/>
        </w:rPr>
        <w:t>podujatí</w:t>
      </w:r>
      <w:r w:rsidR="00A0671C">
        <w:rPr>
          <w:sz w:val="24"/>
          <w:szCs w:val="24"/>
        </w:rPr>
        <w:t xml:space="preserve"> a v budove Hontiansko-novohradskej knižnice A.</w:t>
      </w:r>
      <w:r w:rsidR="00CF0DB0">
        <w:rPr>
          <w:sz w:val="24"/>
          <w:szCs w:val="24"/>
        </w:rPr>
        <w:t xml:space="preserve"> </w:t>
      </w:r>
      <w:r w:rsidR="00A0671C">
        <w:rPr>
          <w:sz w:val="24"/>
          <w:szCs w:val="24"/>
        </w:rPr>
        <w:t>H.</w:t>
      </w:r>
      <w:r w:rsidR="00CF0DB0">
        <w:rPr>
          <w:sz w:val="24"/>
          <w:szCs w:val="24"/>
        </w:rPr>
        <w:t xml:space="preserve"> </w:t>
      </w:r>
      <w:r w:rsidR="00A0671C">
        <w:rPr>
          <w:sz w:val="24"/>
          <w:szCs w:val="24"/>
        </w:rPr>
        <w:t>Škultétyho Veľký Krtíš.</w:t>
      </w:r>
    </w:p>
    <w:p w14:paraId="325FC181" w14:textId="71D568A6" w:rsidR="00CF0DB0" w:rsidRDefault="001146D6" w:rsidP="00CA3922">
      <w:pPr>
        <w:pStyle w:val="Bezriadkovania"/>
        <w:spacing w:line="276" w:lineRule="auto"/>
        <w:jc w:val="both"/>
        <w:rPr>
          <w:sz w:val="24"/>
          <w:szCs w:val="24"/>
        </w:rPr>
      </w:pPr>
      <w:r w:rsidRPr="00075A39">
        <w:rPr>
          <w:rFonts w:eastAsia="Times New Roman"/>
          <w:sz w:val="24"/>
          <w:szCs w:val="24"/>
        </w:rPr>
        <w:t xml:space="preserve">Prenosné aj stacionárne pokladničky boli </w:t>
      </w:r>
      <w:r w:rsidR="00CF0DB0">
        <w:rPr>
          <w:sz w:val="24"/>
          <w:szCs w:val="24"/>
        </w:rPr>
        <w:t>uzavret</w:t>
      </w:r>
      <w:r w:rsidR="00D837D1">
        <w:rPr>
          <w:sz w:val="24"/>
          <w:szCs w:val="24"/>
        </w:rPr>
        <w:t>é</w:t>
      </w:r>
      <w:r w:rsidR="00CF0DB0">
        <w:rPr>
          <w:sz w:val="24"/>
          <w:szCs w:val="24"/>
        </w:rPr>
        <w:t xml:space="preserve"> a označené podľa príslušných pokynov</w:t>
      </w:r>
      <w:r w:rsidR="00CF0DB0" w:rsidRPr="00075A39">
        <w:rPr>
          <w:rFonts w:eastAsia="Times New Roman"/>
          <w:sz w:val="24"/>
          <w:szCs w:val="24"/>
        </w:rPr>
        <w:t xml:space="preserve"> </w:t>
      </w:r>
      <w:r w:rsidR="00CF0DB0">
        <w:rPr>
          <w:rFonts w:eastAsia="Times New Roman"/>
          <w:sz w:val="24"/>
          <w:szCs w:val="24"/>
        </w:rPr>
        <w:t xml:space="preserve">o verejnom obstarávaní a boli </w:t>
      </w:r>
      <w:r w:rsidRPr="00075A39">
        <w:rPr>
          <w:rFonts w:eastAsia="Times New Roman"/>
          <w:sz w:val="24"/>
          <w:szCs w:val="24"/>
        </w:rPr>
        <w:t xml:space="preserve">otvárané za prítomnosti </w:t>
      </w:r>
      <w:r w:rsidR="00CA3922" w:rsidRPr="00075A39">
        <w:rPr>
          <w:rFonts w:eastAsia="Times New Roman"/>
          <w:sz w:val="24"/>
          <w:szCs w:val="24"/>
        </w:rPr>
        <w:t>Mgr.</w:t>
      </w:r>
      <w:r w:rsidR="00CA3922">
        <w:rPr>
          <w:rFonts w:eastAsia="Times New Roman"/>
          <w:sz w:val="24"/>
          <w:szCs w:val="24"/>
        </w:rPr>
        <w:t xml:space="preserve"> </w:t>
      </w:r>
      <w:r w:rsidR="00CA3922" w:rsidRPr="00075A39">
        <w:rPr>
          <w:rFonts w:eastAsia="Times New Roman"/>
          <w:sz w:val="24"/>
          <w:szCs w:val="24"/>
        </w:rPr>
        <w:t xml:space="preserve">Márii </w:t>
      </w:r>
      <w:proofErr w:type="spellStart"/>
      <w:r w:rsidR="00CA3922" w:rsidRPr="00075A39">
        <w:rPr>
          <w:rFonts w:eastAsia="Times New Roman"/>
          <w:sz w:val="24"/>
          <w:szCs w:val="24"/>
        </w:rPr>
        <w:t>Hroncovej</w:t>
      </w:r>
      <w:proofErr w:type="spellEnd"/>
      <w:r w:rsidR="00CA3922">
        <w:rPr>
          <w:rFonts w:eastAsia="Times New Roman"/>
          <w:sz w:val="24"/>
          <w:szCs w:val="24"/>
        </w:rPr>
        <w:t xml:space="preserve">, </w:t>
      </w:r>
      <w:r w:rsidRPr="00075A39">
        <w:rPr>
          <w:rFonts w:eastAsia="Times New Roman"/>
          <w:sz w:val="24"/>
          <w:szCs w:val="24"/>
        </w:rPr>
        <w:t>štat</w:t>
      </w:r>
      <w:r w:rsidR="00D837D1">
        <w:rPr>
          <w:rFonts w:eastAsia="Times New Roman"/>
          <w:sz w:val="24"/>
          <w:szCs w:val="24"/>
        </w:rPr>
        <w:t xml:space="preserve">utárneho zástupcu OZ Spoločnosť </w:t>
      </w:r>
      <w:r w:rsidRPr="00075A39">
        <w:rPr>
          <w:rFonts w:eastAsia="Times New Roman"/>
          <w:sz w:val="24"/>
          <w:szCs w:val="24"/>
        </w:rPr>
        <w:t>A.</w:t>
      </w:r>
      <w:r w:rsidR="00CF0DB0">
        <w:rPr>
          <w:rFonts w:eastAsia="Times New Roman"/>
          <w:sz w:val="24"/>
          <w:szCs w:val="24"/>
        </w:rPr>
        <w:t xml:space="preserve"> </w:t>
      </w:r>
      <w:r w:rsidRPr="00075A39">
        <w:rPr>
          <w:rFonts w:eastAsia="Times New Roman"/>
          <w:sz w:val="24"/>
          <w:szCs w:val="24"/>
        </w:rPr>
        <w:t>H.</w:t>
      </w:r>
      <w:r w:rsidR="00CF0DB0">
        <w:rPr>
          <w:rFonts w:eastAsia="Times New Roman"/>
          <w:sz w:val="24"/>
          <w:szCs w:val="24"/>
        </w:rPr>
        <w:t xml:space="preserve"> </w:t>
      </w:r>
      <w:r w:rsidRPr="00075A39">
        <w:rPr>
          <w:rFonts w:eastAsia="Times New Roman"/>
          <w:sz w:val="24"/>
          <w:szCs w:val="24"/>
        </w:rPr>
        <w:t xml:space="preserve">Škultétyho </w:t>
      </w:r>
      <w:r>
        <w:rPr>
          <w:rFonts w:eastAsia="Times New Roman"/>
          <w:sz w:val="24"/>
          <w:szCs w:val="24"/>
        </w:rPr>
        <w:t xml:space="preserve">Veľký Krtíš </w:t>
      </w:r>
      <w:r w:rsidRPr="00075A39">
        <w:rPr>
          <w:rFonts w:eastAsia="Times New Roman"/>
          <w:sz w:val="24"/>
          <w:szCs w:val="24"/>
        </w:rPr>
        <w:t>a </w:t>
      </w:r>
      <w:r w:rsidR="00CA3922" w:rsidRPr="00075A39">
        <w:rPr>
          <w:rFonts w:eastAsia="Times New Roman"/>
          <w:sz w:val="24"/>
          <w:szCs w:val="24"/>
        </w:rPr>
        <w:t>Ing.</w:t>
      </w:r>
      <w:r w:rsidR="00CA3922">
        <w:rPr>
          <w:rFonts w:eastAsia="Times New Roman"/>
          <w:sz w:val="24"/>
          <w:szCs w:val="24"/>
        </w:rPr>
        <w:t xml:space="preserve"> </w:t>
      </w:r>
      <w:r w:rsidR="00CA3922" w:rsidRPr="00075A39">
        <w:rPr>
          <w:rFonts w:eastAsia="Times New Roman"/>
          <w:sz w:val="24"/>
          <w:szCs w:val="24"/>
        </w:rPr>
        <w:t xml:space="preserve">Evy </w:t>
      </w:r>
      <w:proofErr w:type="spellStart"/>
      <w:r w:rsidR="00CA3922" w:rsidRPr="00075A39">
        <w:rPr>
          <w:rFonts w:eastAsia="Times New Roman"/>
          <w:sz w:val="24"/>
          <w:szCs w:val="24"/>
        </w:rPr>
        <w:t>Stierankovej</w:t>
      </w:r>
      <w:proofErr w:type="spellEnd"/>
      <w:r w:rsidR="00CA3922">
        <w:rPr>
          <w:rFonts w:eastAsia="Times New Roman"/>
          <w:sz w:val="24"/>
          <w:szCs w:val="24"/>
        </w:rPr>
        <w:t xml:space="preserve">, </w:t>
      </w:r>
      <w:r w:rsidRPr="00075A39">
        <w:rPr>
          <w:rFonts w:eastAsia="Times New Roman"/>
          <w:sz w:val="24"/>
          <w:szCs w:val="24"/>
        </w:rPr>
        <w:t>zodpovednej osoby za vykonávanie</w:t>
      </w:r>
      <w:r w:rsidR="00D837D1">
        <w:rPr>
          <w:rFonts w:eastAsia="Times New Roman"/>
          <w:sz w:val="24"/>
          <w:szCs w:val="24"/>
        </w:rPr>
        <w:t xml:space="preserve"> </w:t>
      </w:r>
      <w:r w:rsidRPr="00075A39">
        <w:rPr>
          <w:rFonts w:eastAsia="Times New Roman"/>
          <w:sz w:val="24"/>
          <w:szCs w:val="24"/>
        </w:rPr>
        <w:t xml:space="preserve">verejnej zbierky. </w:t>
      </w:r>
    </w:p>
    <w:p w14:paraId="1E8F4BB4" w14:textId="77777777" w:rsidR="00CF0DB0" w:rsidRDefault="00CF0DB0" w:rsidP="00CF0DB0">
      <w:pPr>
        <w:pStyle w:val="Bezriadkovania"/>
        <w:jc w:val="center"/>
        <w:rPr>
          <w:sz w:val="24"/>
          <w:szCs w:val="24"/>
        </w:rPr>
      </w:pPr>
    </w:p>
    <w:p w14:paraId="7A580A0F" w14:textId="3D7BB5EC" w:rsidR="00994BA1" w:rsidRDefault="00D837D1" w:rsidP="00CA3922">
      <w:pPr>
        <w:pStyle w:val="Bezriadkovania"/>
        <w:spacing w:line="276" w:lineRule="auto"/>
        <w:jc w:val="both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Z každej otvorenej pokladničky boli </w:t>
      </w:r>
      <w:r w:rsidRPr="00075A39">
        <w:rPr>
          <w:rFonts w:eastAsia="Times New Roman"/>
          <w:sz w:val="24"/>
          <w:szCs w:val="24"/>
        </w:rPr>
        <w:t>peňažn</w:t>
      </w:r>
      <w:r>
        <w:rPr>
          <w:rFonts w:eastAsia="Times New Roman"/>
          <w:sz w:val="24"/>
          <w:szCs w:val="24"/>
        </w:rPr>
        <w:t xml:space="preserve">é prostriedky </w:t>
      </w:r>
      <w:r w:rsidR="001146D6">
        <w:rPr>
          <w:rFonts w:eastAsia="Times New Roman"/>
          <w:sz w:val="24"/>
          <w:szCs w:val="24"/>
        </w:rPr>
        <w:t xml:space="preserve">po spočítaní </w:t>
      </w:r>
      <w:r w:rsidR="001146D6" w:rsidRPr="00075A39">
        <w:rPr>
          <w:rFonts w:eastAsia="Times New Roman"/>
          <w:sz w:val="24"/>
          <w:szCs w:val="24"/>
        </w:rPr>
        <w:t xml:space="preserve">zapísané do Zápisnice o otvorení pokladničiek a odvedené na </w:t>
      </w:r>
      <w:r>
        <w:rPr>
          <w:rFonts w:eastAsia="Times New Roman"/>
          <w:sz w:val="24"/>
          <w:szCs w:val="24"/>
        </w:rPr>
        <w:t xml:space="preserve">osobitne zriadený </w:t>
      </w:r>
      <w:r w:rsidR="001146D6" w:rsidRPr="00075A39">
        <w:rPr>
          <w:rFonts w:eastAsia="Times New Roman"/>
          <w:sz w:val="24"/>
          <w:szCs w:val="24"/>
        </w:rPr>
        <w:t>zbierkový účet</w:t>
      </w:r>
      <w:r w:rsidR="001146D6" w:rsidRPr="000E144F">
        <w:rPr>
          <w:rFonts w:eastAsia="Times New Roman"/>
        </w:rPr>
        <w:t>.</w:t>
      </w:r>
    </w:p>
    <w:p w14:paraId="1E86E134" w14:textId="77777777" w:rsidR="00D837D1" w:rsidRPr="008D1AD7" w:rsidRDefault="00D837D1" w:rsidP="00CA3922">
      <w:pPr>
        <w:pStyle w:val="Bezriadkovania"/>
        <w:spacing w:line="276" w:lineRule="auto"/>
        <w:jc w:val="both"/>
        <w:rPr>
          <w:rFonts w:eastAsia="Times New Roman"/>
          <w:sz w:val="24"/>
          <w:szCs w:val="24"/>
        </w:rPr>
      </w:pPr>
    </w:p>
    <w:p w14:paraId="377A5631" w14:textId="4736F886" w:rsidR="00202670" w:rsidRDefault="00CF0DB0" w:rsidP="00CA3922">
      <w:pPr>
        <w:pStyle w:val="Bezriadkovani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10BEC">
        <w:rPr>
          <w:sz w:val="24"/>
          <w:szCs w:val="24"/>
        </w:rPr>
        <w:t xml:space="preserve"> Zbieraním dobrovoľných finančných príspevkov</w:t>
      </w:r>
      <w:r w:rsidR="000F4AF8" w:rsidRPr="006265BB">
        <w:rPr>
          <w:sz w:val="24"/>
          <w:szCs w:val="24"/>
        </w:rPr>
        <w:t xml:space="preserve"> na </w:t>
      </w:r>
      <w:r w:rsidR="00A52693" w:rsidRPr="006265BB">
        <w:rPr>
          <w:sz w:val="24"/>
          <w:szCs w:val="24"/>
        </w:rPr>
        <w:t xml:space="preserve">osobitne zriadenom </w:t>
      </w:r>
      <w:r w:rsidR="000F4AF8" w:rsidRPr="006265BB">
        <w:rPr>
          <w:sz w:val="24"/>
          <w:szCs w:val="24"/>
        </w:rPr>
        <w:t>zbierkovom účte</w:t>
      </w:r>
      <w:r w:rsidR="003040E1" w:rsidRPr="006265BB">
        <w:rPr>
          <w:sz w:val="24"/>
          <w:szCs w:val="24"/>
        </w:rPr>
        <w:t xml:space="preserve"> </w:t>
      </w:r>
      <w:r w:rsidR="00CA3922">
        <w:rPr>
          <w:sz w:val="24"/>
          <w:szCs w:val="24"/>
        </w:rPr>
        <w:t xml:space="preserve">            </w:t>
      </w:r>
      <w:r w:rsidR="000F4AF8" w:rsidRPr="006265BB">
        <w:rPr>
          <w:sz w:val="24"/>
          <w:szCs w:val="24"/>
        </w:rPr>
        <w:t>č.</w:t>
      </w:r>
      <w:r w:rsidR="00CA3922">
        <w:rPr>
          <w:sz w:val="24"/>
          <w:szCs w:val="24"/>
        </w:rPr>
        <w:t xml:space="preserve"> </w:t>
      </w:r>
      <w:r w:rsidR="000F4AF8" w:rsidRPr="006265BB">
        <w:rPr>
          <w:sz w:val="24"/>
          <w:szCs w:val="24"/>
        </w:rPr>
        <w:t>ú. SK32 5200 0000 0000 1778 9765, vedenom v OTP Banka Slovensko, a.</w:t>
      </w:r>
      <w:r w:rsidR="00CA3922">
        <w:rPr>
          <w:sz w:val="24"/>
          <w:szCs w:val="24"/>
        </w:rPr>
        <w:t xml:space="preserve"> </w:t>
      </w:r>
      <w:r w:rsidR="000F4AF8" w:rsidRPr="006265BB">
        <w:rPr>
          <w:sz w:val="24"/>
          <w:szCs w:val="24"/>
        </w:rPr>
        <w:t>s.</w:t>
      </w:r>
      <w:r w:rsidR="00742E58">
        <w:rPr>
          <w:sz w:val="24"/>
          <w:szCs w:val="24"/>
        </w:rPr>
        <w:t xml:space="preserve"> od fyzických</w:t>
      </w:r>
      <w:r w:rsidR="002C431B">
        <w:rPr>
          <w:sz w:val="24"/>
          <w:szCs w:val="24"/>
        </w:rPr>
        <w:t xml:space="preserve"> osôb a podnikateľských subjektov.</w:t>
      </w:r>
    </w:p>
    <w:p w14:paraId="6B496885" w14:textId="77777777" w:rsidR="00202670" w:rsidRDefault="00202670" w:rsidP="00B30BBB">
      <w:pPr>
        <w:pStyle w:val="Bezriadkovania"/>
        <w:rPr>
          <w:sz w:val="24"/>
          <w:szCs w:val="24"/>
        </w:rPr>
      </w:pPr>
    </w:p>
    <w:p w14:paraId="7A3BA488" w14:textId="77777777" w:rsidR="00A52693" w:rsidRPr="006265BB" w:rsidRDefault="000F4AF8" w:rsidP="00B30BBB">
      <w:pPr>
        <w:pStyle w:val="Bezriadkovania"/>
        <w:rPr>
          <w:sz w:val="24"/>
          <w:szCs w:val="24"/>
        </w:rPr>
      </w:pPr>
      <w:r w:rsidRPr="006265BB">
        <w:rPr>
          <w:sz w:val="24"/>
          <w:szCs w:val="24"/>
        </w:rPr>
        <w:t xml:space="preserve"> </w:t>
      </w:r>
    </w:p>
    <w:p w14:paraId="5D23FD1A" w14:textId="77777777" w:rsidR="008D1AD7" w:rsidRPr="008D1AD7" w:rsidRDefault="008D1AD7" w:rsidP="008D1AD7">
      <w:pPr>
        <w:pStyle w:val="Bezriadkovania"/>
        <w:rPr>
          <w:sz w:val="24"/>
          <w:szCs w:val="24"/>
        </w:rPr>
      </w:pPr>
    </w:p>
    <w:p w14:paraId="376CA5D1" w14:textId="77777777" w:rsidR="00315471" w:rsidRPr="00600C6D" w:rsidRDefault="00600C6D" w:rsidP="008D1AD7">
      <w:pPr>
        <w:pStyle w:val="Bezriadkovania"/>
        <w:rPr>
          <w:b/>
          <w:sz w:val="24"/>
          <w:szCs w:val="24"/>
          <w:u w:val="single"/>
        </w:rPr>
      </w:pPr>
      <w:r w:rsidRPr="00600C6D">
        <w:rPr>
          <w:b/>
          <w:sz w:val="24"/>
          <w:szCs w:val="24"/>
          <w:u w:val="single"/>
        </w:rPr>
        <w:t>Hrubý výnos verejnej zbierky podľa sp</w:t>
      </w:r>
      <w:r>
        <w:rPr>
          <w:b/>
          <w:sz w:val="24"/>
          <w:szCs w:val="24"/>
          <w:u w:val="single"/>
        </w:rPr>
        <w:t>ô</w:t>
      </w:r>
      <w:r w:rsidRPr="00600C6D">
        <w:rPr>
          <w:b/>
          <w:sz w:val="24"/>
          <w:szCs w:val="24"/>
          <w:u w:val="single"/>
        </w:rPr>
        <w:t>sobov vykonávania</w:t>
      </w:r>
      <w:r>
        <w:rPr>
          <w:b/>
          <w:sz w:val="24"/>
          <w:szCs w:val="24"/>
          <w:u w:val="single"/>
        </w:rPr>
        <w:t xml:space="preserve"> </w:t>
      </w:r>
      <w:r w:rsidRPr="00600C6D">
        <w:rPr>
          <w:b/>
          <w:sz w:val="24"/>
          <w:szCs w:val="24"/>
          <w:u w:val="single"/>
        </w:rPr>
        <w:t>verejnej zbierky</w:t>
      </w:r>
    </w:p>
    <w:p w14:paraId="5E220828" w14:textId="77777777" w:rsidR="00600C6D" w:rsidRPr="00600C6D" w:rsidRDefault="00600C6D" w:rsidP="008D1AD7">
      <w:pPr>
        <w:pStyle w:val="Bezriadkovania"/>
        <w:rPr>
          <w:b/>
          <w:sz w:val="24"/>
          <w:szCs w:val="24"/>
          <w:u w:val="single"/>
        </w:rPr>
      </w:pPr>
    </w:p>
    <w:p w14:paraId="5A9FE070" w14:textId="49745335" w:rsidR="00075A39" w:rsidRDefault="00742E58" w:rsidP="00075A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1. Hrubý výnos z prenosných pokladničiek </w:t>
      </w:r>
      <w:r w:rsidR="002C431B">
        <w:rPr>
          <w:sz w:val="24"/>
          <w:szCs w:val="24"/>
        </w:rPr>
        <w:t xml:space="preserve">                                                           </w:t>
      </w:r>
      <w:r w:rsidR="00CA3922">
        <w:rPr>
          <w:sz w:val="24"/>
          <w:szCs w:val="24"/>
        </w:rPr>
        <w:tab/>
      </w:r>
      <w:r w:rsidR="002C431B">
        <w:rPr>
          <w:sz w:val="24"/>
          <w:szCs w:val="24"/>
        </w:rPr>
        <w:t xml:space="preserve"> </w:t>
      </w:r>
      <w:r w:rsidR="00CA392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329,88 </w:t>
      </w:r>
      <w:r w:rsidR="00EC214A">
        <w:rPr>
          <w:rStyle w:val="st"/>
        </w:rPr>
        <w:t>€</w:t>
      </w:r>
    </w:p>
    <w:p w14:paraId="427216D5" w14:textId="5771D44E" w:rsidR="00742E58" w:rsidRDefault="00742E58" w:rsidP="00075A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2. Hrubý výnos zo stacionárnych pokladničiek </w:t>
      </w:r>
      <w:r w:rsidR="002C431B">
        <w:rPr>
          <w:sz w:val="24"/>
          <w:szCs w:val="24"/>
        </w:rPr>
        <w:t xml:space="preserve">                                                 </w:t>
      </w:r>
      <w:r w:rsidR="00CA3922">
        <w:rPr>
          <w:sz w:val="24"/>
          <w:szCs w:val="24"/>
        </w:rPr>
        <w:tab/>
      </w:r>
      <w:r w:rsidR="002C43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2 467,91 </w:t>
      </w:r>
      <w:r w:rsidR="00EC214A">
        <w:rPr>
          <w:rStyle w:val="st"/>
        </w:rPr>
        <w:t>€</w:t>
      </w:r>
    </w:p>
    <w:p w14:paraId="2DE2C3AB" w14:textId="77777777" w:rsidR="00EC214A" w:rsidRDefault="00742E58" w:rsidP="002C431B">
      <w:pPr>
        <w:pStyle w:val="Bezriadkovania"/>
        <w:rPr>
          <w:sz w:val="24"/>
          <w:szCs w:val="24"/>
        </w:rPr>
      </w:pPr>
      <w:r w:rsidRPr="002C431B">
        <w:rPr>
          <w:sz w:val="24"/>
          <w:szCs w:val="24"/>
        </w:rPr>
        <w:t xml:space="preserve">3. Hrubý výnos z finančných príspevkov </w:t>
      </w:r>
      <w:r w:rsidR="002C431B" w:rsidRPr="002C431B">
        <w:rPr>
          <w:sz w:val="24"/>
          <w:szCs w:val="24"/>
        </w:rPr>
        <w:t>na osobitne</w:t>
      </w:r>
    </w:p>
    <w:p w14:paraId="6F794C3D" w14:textId="0EA9074D" w:rsidR="00EC214A" w:rsidRDefault="00EC214A" w:rsidP="002C431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C431B" w:rsidRPr="002C431B">
        <w:rPr>
          <w:sz w:val="24"/>
          <w:szCs w:val="24"/>
        </w:rPr>
        <w:t xml:space="preserve"> zriadený zbierkový účet od fyzick</w:t>
      </w:r>
      <w:r>
        <w:rPr>
          <w:sz w:val="24"/>
          <w:szCs w:val="24"/>
        </w:rPr>
        <w:t>ých</w:t>
      </w:r>
      <w:r w:rsidR="002C431B">
        <w:rPr>
          <w:sz w:val="24"/>
          <w:szCs w:val="24"/>
        </w:rPr>
        <w:t xml:space="preserve"> </w:t>
      </w:r>
      <w:r w:rsidR="002C431B" w:rsidRPr="002C431B">
        <w:rPr>
          <w:sz w:val="24"/>
          <w:szCs w:val="24"/>
        </w:rPr>
        <w:t>osôb a podnikateľských subjektov</w:t>
      </w:r>
      <w:r w:rsidR="002C431B">
        <w:rPr>
          <w:sz w:val="24"/>
          <w:szCs w:val="24"/>
        </w:rPr>
        <w:t xml:space="preserve">  </w:t>
      </w:r>
      <w:r w:rsidR="00CA3922">
        <w:rPr>
          <w:sz w:val="24"/>
          <w:szCs w:val="24"/>
        </w:rPr>
        <w:tab/>
        <w:t xml:space="preserve"> 5 269,00 €</w:t>
      </w:r>
    </w:p>
    <w:p w14:paraId="7F10ACFB" w14:textId="006A8C26" w:rsidR="00F16D31" w:rsidRDefault="00EC214A" w:rsidP="00F16D3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3922">
        <w:rPr>
          <w:sz w:val="24"/>
          <w:szCs w:val="24"/>
        </w:rPr>
        <w:t xml:space="preserve">             </w:t>
      </w:r>
      <w:r w:rsidR="00F16D31">
        <w:rPr>
          <w:sz w:val="24"/>
          <w:szCs w:val="24"/>
        </w:rPr>
        <w:t xml:space="preserve"> </w:t>
      </w:r>
      <w:r w:rsidR="00D6189B">
        <w:rPr>
          <w:sz w:val="24"/>
          <w:szCs w:val="24"/>
        </w:rPr>
        <w:t>z</w:t>
      </w:r>
      <w:r w:rsidR="00F16D31">
        <w:rPr>
          <w:sz w:val="24"/>
          <w:szCs w:val="24"/>
        </w:rPr>
        <w:t xml:space="preserve"> toho: od fyzických osôb                                                                                   2 126,00 </w:t>
      </w:r>
      <w:r w:rsidR="00F16D31">
        <w:rPr>
          <w:rStyle w:val="st"/>
        </w:rPr>
        <w:t>€</w:t>
      </w:r>
    </w:p>
    <w:p w14:paraId="3DC92380" w14:textId="6AC0B53C" w:rsidR="00F16D31" w:rsidRDefault="00F16D31" w:rsidP="00F16D3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A392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od podnikateľských subjektov</w:t>
      </w:r>
      <w:r w:rsidRPr="002C43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</w:t>
      </w:r>
      <w:r w:rsidR="00CA39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F16D31">
        <w:rPr>
          <w:sz w:val="24"/>
          <w:szCs w:val="24"/>
        </w:rPr>
        <w:t>3 143,00</w:t>
      </w:r>
      <w:r>
        <w:rPr>
          <w:sz w:val="24"/>
          <w:szCs w:val="24"/>
        </w:rPr>
        <w:t xml:space="preserve"> </w:t>
      </w:r>
      <w:r>
        <w:rPr>
          <w:rStyle w:val="st"/>
        </w:rPr>
        <w:t>€</w:t>
      </w:r>
    </w:p>
    <w:p w14:paraId="6863CB53" w14:textId="77777777" w:rsidR="00F16D31" w:rsidRPr="00F16D31" w:rsidRDefault="00F16D31" w:rsidP="00F16D31">
      <w:pPr>
        <w:pStyle w:val="Bezriadkovania"/>
        <w:tabs>
          <w:tab w:val="left" w:pos="7200"/>
        </w:tabs>
        <w:rPr>
          <w:sz w:val="24"/>
          <w:szCs w:val="24"/>
        </w:rPr>
      </w:pPr>
    </w:p>
    <w:p w14:paraId="577C2996" w14:textId="7DF5BB2D" w:rsidR="002C431B" w:rsidRPr="00EC214A" w:rsidRDefault="002C431B" w:rsidP="00F16D31">
      <w:pPr>
        <w:pStyle w:val="Bezriadkovania"/>
        <w:rPr>
          <w:b/>
          <w:sz w:val="24"/>
          <w:szCs w:val="24"/>
        </w:rPr>
      </w:pPr>
      <w:r w:rsidRPr="002C431B">
        <w:rPr>
          <w:b/>
          <w:sz w:val="24"/>
          <w:szCs w:val="24"/>
        </w:rPr>
        <w:t>Hrubý výnos</w:t>
      </w:r>
      <w:r>
        <w:rPr>
          <w:b/>
          <w:sz w:val="24"/>
          <w:szCs w:val="24"/>
        </w:rPr>
        <w:t xml:space="preserve"> verejnej zbierky</w:t>
      </w:r>
      <w:r w:rsidRPr="002C431B">
        <w:rPr>
          <w:b/>
          <w:sz w:val="24"/>
          <w:szCs w:val="24"/>
        </w:rPr>
        <w:t xml:space="preserve"> celkom:                                         </w:t>
      </w:r>
      <w:r>
        <w:rPr>
          <w:b/>
          <w:sz w:val="24"/>
          <w:szCs w:val="24"/>
        </w:rPr>
        <w:t xml:space="preserve">                    </w:t>
      </w:r>
      <w:r w:rsidRPr="002C431B">
        <w:rPr>
          <w:b/>
          <w:sz w:val="24"/>
          <w:szCs w:val="24"/>
        </w:rPr>
        <w:t xml:space="preserve">  </w:t>
      </w:r>
      <w:r w:rsidR="00CA3922">
        <w:rPr>
          <w:b/>
          <w:sz w:val="24"/>
          <w:szCs w:val="24"/>
        </w:rPr>
        <w:tab/>
      </w:r>
      <w:r w:rsidRPr="002C431B">
        <w:rPr>
          <w:b/>
          <w:sz w:val="24"/>
          <w:szCs w:val="24"/>
        </w:rPr>
        <w:t xml:space="preserve"> 8 066,79 </w:t>
      </w:r>
      <w:r w:rsidR="00EC214A" w:rsidRPr="00EC214A">
        <w:rPr>
          <w:rStyle w:val="st"/>
          <w:b/>
        </w:rPr>
        <w:t>€</w:t>
      </w:r>
      <w:r w:rsidRPr="00EC214A">
        <w:rPr>
          <w:b/>
          <w:sz w:val="24"/>
          <w:szCs w:val="24"/>
        </w:rPr>
        <w:t xml:space="preserve"> </w:t>
      </w:r>
    </w:p>
    <w:p w14:paraId="260310BE" w14:textId="77777777" w:rsidR="002C431B" w:rsidRDefault="002C431B" w:rsidP="002C431B">
      <w:pPr>
        <w:pStyle w:val="Bezriadkovania"/>
        <w:rPr>
          <w:b/>
          <w:sz w:val="24"/>
          <w:szCs w:val="24"/>
        </w:rPr>
      </w:pPr>
    </w:p>
    <w:p w14:paraId="5EA620C3" w14:textId="4ACEFC29" w:rsidR="000368C4" w:rsidRDefault="00EC214A" w:rsidP="002C431B">
      <w:pPr>
        <w:pStyle w:val="Bezriadkovania"/>
        <w:rPr>
          <w:rStyle w:val="st"/>
          <w:b/>
        </w:rPr>
      </w:pPr>
      <w:r w:rsidRPr="000368C4">
        <w:rPr>
          <w:b/>
          <w:sz w:val="24"/>
          <w:szCs w:val="24"/>
        </w:rPr>
        <w:t>Náklad</w:t>
      </w:r>
      <w:r w:rsidR="00F16D31" w:rsidRPr="000368C4">
        <w:rPr>
          <w:b/>
          <w:sz w:val="24"/>
          <w:szCs w:val="24"/>
        </w:rPr>
        <w:t>y na konanie verejnej zbierky</w:t>
      </w:r>
      <w:r w:rsidR="000368C4">
        <w:rPr>
          <w:b/>
          <w:sz w:val="24"/>
          <w:szCs w:val="24"/>
        </w:rPr>
        <w:t xml:space="preserve">:                                                                 </w:t>
      </w:r>
      <w:r w:rsidR="00CA3922">
        <w:rPr>
          <w:b/>
          <w:sz w:val="24"/>
          <w:szCs w:val="24"/>
        </w:rPr>
        <w:tab/>
      </w:r>
      <w:r w:rsidR="000368C4">
        <w:rPr>
          <w:b/>
          <w:sz w:val="24"/>
          <w:szCs w:val="24"/>
        </w:rPr>
        <w:t xml:space="preserve"> </w:t>
      </w:r>
      <w:r w:rsidR="00CA3922">
        <w:rPr>
          <w:b/>
          <w:sz w:val="24"/>
          <w:szCs w:val="24"/>
        </w:rPr>
        <w:t xml:space="preserve">  </w:t>
      </w:r>
      <w:r w:rsidR="000368C4">
        <w:rPr>
          <w:b/>
          <w:sz w:val="24"/>
          <w:szCs w:val="24"/>
        </w:rPr>
        <w:t xml:space="preserve"> </w:t>
      </w:r>
      <w:r w:rsidR="00F16D31" w:rsidRPr="000368C4">
        <w:rPr>
          <w:b/>
          <w:sz w:val="24"/>
          <w:szCs w:val="24"/>
        </w:rPr>
        <w:t xml:space="preserve">740,96 </w:t>
      </w:r>
      <w:r w:rsidR="00F16D31" w:rsidRPr="000368C4">
        <w:rPr>
          <w:rStyle w:val="st"/>
          <w:b/>
        </w:rPr>
        <w:t xml:space="preserve">€  </w:t>
      </w:r>
    </w:p>
    <w:p w14:paraId="2643CD94" w14:textId="77777777" w:rsidR="000368C4" w:rsidRDefault="000368C4" w:rsidP="002C431B">
      <w:pPr>
        <w:pStyle w:val="Bezriadkovania"/>
        <w:rPr>
          <w:rStyle w:val="st"/>
          <w:b/>
        </w:rPr>
      </w:pPr>
    </w:p>
    <w:p w14:paraId="12328075" w14:textId="01AC9AEC" w:rsidR="00881D7D" w:rsidRDefault="000368C4" w:rsidP="000368C4">
      <w:pPr>
        <w:pStyle w:val="Bezriadkovania"/>
        <w:tabs>
          <w:tab w:val="left" w:pos="7410"/>
        </w:tabs>
        <w:rPr>
          <w:b/>
          <w:sz w:val="24"/>
          <w:szCs w:val="24"/>
        </w:rPr>
      </w:pPr>
      <w:r w:rsidRPr="000368C4">
        <w:rPr>
          <w:rStyle w:val="st"/>
          <w:b/>
        </w:rPr>
        <w:t xml:space="preserve">Podiel nákladov na </w:t>
      </w:r>
      <w:r w:rsidR="00F16D31" w:rsidRPr="000368C4">
        <w:rPr>
          <w:rStyle w:val="st"/>
          <w:b/>
        </w:rPr>
        <w:t>hrub</w:t>
      </w:r>
      <w:r w:rsidRPr="000368C4">
        <w:rPr>
          <w:rStyle w:val="st"/>
          <w:b/>
        </w:rPr>
        <w:t>om</w:t>
      </w:r>
      <w:r w:rsidR="00F16D31" w:rsidRPr="000368C4">
        <w:rPr>
          <w:rStyle w:val="st"/>
          <w:b/>
        </w:rPr>
        <w:t xml:space="preserve"> výnos</w:t>
      </w:r>
      <w:r w:rsidRPr="000368C4">
        <w:rPr>
          <w:rStyle w:val="st"/>
          <w:b/>
        </w:rPr>
        <w:t>e</w:t>
      </w:r>
      <w:r w:rsidR="00F16D31" w:rsidRPr="000368C4">
        <w:rPr>
          <w:rStyle w:val="st"/>
          <w:b/>
        </w:rPr>
        <w:t xml:space="preserve"> </w:t>
      </w:r>
      <w:r w:rsidRPr="000368C4">
        <w:rPr>
          <w:rStyle w:val="st"/>
          <w:b/>
        </w:rPr>
        <w:t xml:space="preserve">verejnej </w:t>
      </w:r>
      <w:r w:rsidR="00F16D31" w:rsidRPr="000368C4">
        <w:rPr>
          <w:rStyle w:val="st"/>
          <w:b/>
        </w:rPr>
        <w:t>zbierky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CA3922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9,18 %</w:t>
      </w:r>
    </w:p>
    <w:p w14:paraId="3676CC3D" w14:textId="77777777" w:rsidR="000368C4" w:rsidRPr="000368C4" w:rsidRDefault="000368C4" w:rsidP="000368C4">
      <w:pPr>
        <w:pStyle w:val="Bezriadkovania"/>
        <w:tabs>
          <w:tab w:val="left" w:pos="70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68621CC" w14:textId="30BC81DE" w:rsidR="00D6189B" w:rsidRDefault="00F16D31" w:rsidP="00D6189B">
      <w:pPr>
        <w:pStyle w:val="Bezriadkovania"/>
        <w:rPr>
          <w:rStyle w:val="st"/>
          <w:b/>
        </w:rPr>
      </w:pPr>
      <w:r w:rsidRPr="000368C4">
        <w:rPr>
          <w:b/>
          <w:sz w:val="24"/>
          <w:szCs w:val="24"/>
        </w:rPr>
        <w:t>Čistý výnos</w:t>
      </w:r>
      <w:r w:rsidR="00D6189B">
        <w:rPr>
          <w:b/>
          <w:sz w:val="24"/>
          <w:szCs w:val="24"/>
        </w:rPr>
        <w:t xml:space="preserve"> verejnej zbierky</w:t>
      </w:r>
      <w:r w:rsidRPr="000368C4">
        <w:rPr>
          <w:b/>
          <w:sz w:val="24"/>
          <w:szCs w:val="24"/>
        </w:rPr>
        <w:t xml:space="preserve">: </w:t>
      </w:r>
      <w:r w:rsidR="000368C4">
        <w:rPr>
          <w:b/>
          <w:sz w:val="24"/>
          <w:szCs w:val="24"/>
        </w:rPr>
        <w:t xml:space="preserve">                                                    </w:t>
      </w:r>
      <w:r w:rsidR="00D6189B">
        <w:rPr>
          <w:b/>
          <w:sz w:val="24"/>
          <w:szCs w:val="24"/>
        </w:rPr>
        <w:t xml:space="preserve">                             </w:t>
      </w:r>
      <w:r w:rsidR="00CA3922">
        <w:rPr>
          <w:b/>
          <w:sz w:val="24"/>
          <w:szCs w:val="24"/>
        </w:rPr>
        <w:t xml:space="preserve">         </w:t>
      </w:r>
      <w:r w:rsidR="00D6189B">
        <w:rPr>
          <w:b/>
          <w:sz w:val="24"/>
          <w:szCs w:val="24"/>
        </w:rPr>
        <w:t xml:space="preserve"> 7 325,83 </w:t>
      </w:r>
      <w:r w:rsidR="00D6189B" w:rsidRPr="000368C4">
        <w:rPr>
          <w:rStyle w:val="st"/>
          <w:b/>
        </w:rPr>
        <w:t>€</w:t>
      </w:r>
    </w:p>
    <w:p w14:paraId="62CB3638" w14:textId="77777777" w:rsidR="00D6189B" w:rsidRDefault="00D6189B" w:rsidP="002C431B">
      <w:pPr>
        <w:pStyle w:val="Bezriadkovania"/>
        <w:rPr>
          <w:rStyle w:val="st"/>
          <w:b/>
        </w:rPr>
      </w:pPr>
    </w:p>
    <w:p w14:paraId="28EBFB81" w14:textId="77777777" w:rsidR="00D6189B" w:rsidRDefault="00D6189B" w:rsidP="002C431B">
      <w:pPr>
        <w:pStyle w:val="Bezriadkovania"/>
        <w:rPr>
          <w:rStyle w:val="st"/>
          <w:b/>
        </w:rPr>
      </w:pPr>
    </w:p>
    <w:p w14:paraId="001C52B1" w14:textId="77777777" w:rsidR="00D6189B" w:rsidRDefault="00D6189B" w:rsidP="002C431B">
      <w:pPr>
        <w:pStyle w:val="Bezriadkovania"/>
        <w:rPr>
          <w:rStyle w:val="st"/>
          <w:b/>
        </w:rPr>
      </w:pPr>
    </w:p>
    <w:p w14:paraId="599D0712" w14:textId="77777777" w:rsidR="00D6189B" w:rsidRPr="000368C4" w:rsidRDefault="00D6189B" w:rsidP="002C431B">
      <w:pPr>
        <w:pStyle w:val="Bezriadkovania"/>
        <w:rPr>
          <w:rStyle w:val="st"/>
          <w:b/>
        </w:rPr>
      </w:pPr>
    </w:p>
    <w:p w14:paraId="78253546" w14:textId="77777777" w:rsidR="000368C4" w:rsidRDefault="000368C4" w:rsidP="002C431B">
      <w:pPr>
        <w:pStyle w:val="Bezriadkovania"/>
        <w:rPr>
          <w:rStyle w:val="st"/>
        </w:rPr>
      </w:pPr>
    </w:p>
    <w:p w14:paraId="4679B0B2" w14:textId="77777777" w:rsidR="000368C4" w:rsidRDefault="000368C4" w:rsidP="002C431B">
      <w:pPr>
        <w:pStyle w:val="Bezriadkovania"/>
        <w:rPr>
          <w:rStyle w:val="st"/>
        </w:rPr>
      </w:pPr>
    </w:p>
    <w:p w14:paraId="457C76A7" w14:textId="77777777" w:rsidR="000368C4" w:rsidRDefault="000368C4" w:rsidP="002C431B">
      <w:pPr>
        <w:pStyle w:val="Bezriadkovania"/>
        <w:rPr>
          <w:rStyle w:val="st"/>
        </w:rPr>
      </w:pPr>
    </w:p>
    <w:p w14:paraId="52E0C447" w14:textId="77777777" w:rsidR="000368C4" w:rsidRDefault="000368C4" w:rsidP="002C431B">
      <w:pPr>
        <w:pStyle w:val="Bezriadkovania"/>
        <w:rPr>
          <w:rStyle w:val="st"/>
        </w:rPr>
      </w:pPr>
    </w:p>
    <w:p w14:paraId="13D6A8F1" w14:textId="77777777" w:rsidR="000368C4" w:rsidRPr="000368C4" w:rsidRDefault="000368C4" w:rsidP="002C431B">
      <w:pPr>
        <w:pStyle w:val="Bezriadkovania"/>
        <w:rPr>
          <w:b/>
          <w:sz w:val="24"/>
          <w:szCs w:val="24"/>
        </w:rPr>
      </w:pPr>
    </w:p>
    <w:p w14:paraId="2D1BF487" w14:textId="77777777" w:rsidR="002C431B" w:rsidRPr="00881D7D" w:rsidRDefault="002C431B" w:rsidP="002C431B">
      <w:pPr>
        <w:pStyle w:val="Bezriadkovania"/>
        <w:rPr>
          <w:b/>
          <w:sz w:val="24"/>
          <w:szCs w:val="24"/>
        </w:rPr>
      </w:pPr>
    </w:p>
    <w:p w14:paraId="7616EC3E" w14:textId="42679EDE" w:rsidR="002C431B" w:rsidRDefault="00881D7D" w:rsidP="00DC2311">
      <w:pPr>
        <w:pStyle w:val="Bezriadkovania"/>
        <w:rPr>
          <w:sz w:val="24"/>
          <w:szCs w:val="24"/>
        </w:rPr>
      </w:pPr>
      <w:r w:rsidRPr="00DC2311">
        <w:rPr>
          <w:sz w:val="24"/>
          <w:szCs w:val="24"/>
        </w:rPr>
        <w:t>Predbežnú správu verejnej zbierky vypracovala Ing.</w:t>
      </w:r>
      <w:r w:rsidR="00CA3922">
        <w:rPr>
          <w:sz w:val="24"/>
          <w:szCs w:val="24"/>
        </w:rPr>
        <w:t xml:space="preserve"> </w:t>
      </w:r>
      <w:r w:rsidRPr="00DC2311">
        <w:rPr>
          <w:sz w:val="24"/>
          <w:szCs w:val="24"/>
        </w:rPr>
        <w:t xml:space="preserve">Eva </w:t>
      </w:r>
      <w:proofErr w:type="spellStart"/>
      <w:r w:rsidRPr="00DC2311">
        <w:rPr>
          <w:sz w:val="24"/>
          <w:szCs w:val="24"/>
        </w:rPr>
        <w:t>Stieranková</w:t>
      </w:r>
      <w:proofErr w:type="spellEnd"/>
      <w:r w:rsidRPr="00DC2311">
        <w:rPr>
          <w:sz w:val="24"/>
          <w:szCs w:val="24"/>
        </w:rPr>
        <w:t>, zodpovedná za priebeh verejnej zbierky</w:t>
      </w:r>
      <w:r w:rsidR="00DC2311" w:rsidRPr="00DC2311">
        <w:rPr>
          <w:sz w:val="24"/>
          <w:szCs w:val="24"/>
        </w:rPr>
        <w:t>.</w:t>
      </w:r>
    </w:p>
    <w:p w14:paraId="6871EB26" w14:textId="77777777" w:rsidR="00DC2311" w:rsidRDefault="00DC2311" w:rsidP="00DC2311">
      <w:pPr>
        <w:pStyle w:val="Bezriadkovania"/>
        <w:rPr>
          <w:sz w:val="24"/>
          <w:szCs w:val="24"/>
        </w:rPr>
      </w:pPr>
    </w:p>
    <w:p w14:paraId="75570EE8" w14:textId="77777777" w:rsidR="00DC2311" w:rsidRDefault="00DC2311" w:rsidP="00DC2311">
      <w:pPr>
        <w:pStyle w:val="Bezriadkovania"/>
        <w:rPr>
          <w:sz w:val="24"/>
          <w:szCs w:val="24"/>
        </w:rPr>
      </w:pPr>
    </w:p>
    <w:p w14:paraId="667D1AB3" w14:textId="77777777" w:rsidR="002C431B" w:rsidRPr="002C431B" w:rsidRDefault="002C431B" w:rsidP="002C431B">
      <w:pPr>
        <w:pStyle w:val="Bezriadkovania"/>
        <w:rPr>
          <w:b/>
          <w:sz w:val="24"/>
          <w:szCs w:val="24"/>
        </w:rPr>
      </w:pPr>
      <w:r w:rsidRPr="002C431B">
        <w:rPr>
          <w:b/>
          <w:sz w:val="24"/>
          <w:szCs w:val="24"/>
        </w:rPr>
        <w:t xml:space="preserve">      </w:t>
      </w:r>
    </w:p>
    <w:p w14:paraId="687644C7" w14:textId="77777777" w:rsidR="00075A39" w:rsidRDefault="00075A39" w:rsidP="00075A39">
      <w:pPr>
        <w:pStyle w:val="Bezriadkovania"/>
        <w:jc w:val="center"/>
        <w:rPr>
          <w:b/>
        </w:rPr>
      </w:pPr>
    </w:p>
    <w:p w14:paraId="1C397AE2" w14:textId="5AAB662E" w:rsidR="00D85829" w:rsidRPr="00CA3922" w:rsidRDefault="00CA3922" w:rsidP="00E06326">
      <w:pPr>
        <w:pStyle w:val="Bezriadkovania"/>
        <w:rPr>
          <w:iCs/>
          <w:sz w:val="24"/>
          <w:szCs w:val="24"/>
        </w:rPr>
      </w:pPr>
      <w:r w:rsidRPr="00CA3922">
        <w:rPr>
          <w:iCs/>
          <w:sz w:val="24"/>
          <w:szCs w:val="24"/>
        </w:rPr>
        <w:t>V</w:t>
      </w:r>
      <w:r w:rsidR="00DC2311" w:rsidRPr="00CA3922">
        <w:rPr>
          <w:iCs/>
          <w:sz w:val="24"/>
          <w:szCs w:val="24"/>
        </w:rPr>
        <w:t>o Veľkom Krtíši, dňa 15.03.2020</w:t>
      </w:r>
    </w:p>
    <w:sectPr w:rsidR="00D85829" w:rsidRPr="00CA3922" w:rsidSect="00AB5A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11F83" w14:textId="77777777" w:rsidR="00CA3922" w:rsidRDefault="00CA3922" w:rsidP="00CA3922">
      <w:pPr>
        <w:spacing w:after="0" w:line="240" w:lineRule="auto"/>
      </w:pPr>
      <w:r>
        <w:separator/>
      </w:r>
    </w:p>
  </w:endnote>
  <w:endnote w:type="continuationSeparator" w:id="0">
    <w:p w14:paraId="1818AC3B" w14:textId="77777777" w:rsidR="00CA3922" w:rsidRDefault="00CA3922" w:rsidP="00C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7909791"/>
      <w:docPartObj>
        <w:docPartGallery w:val="Page Numbers (Bottom of Page)"/>
        <w:docPartUnique/>
      </w:docPartObj>
    </w:sdtPr>
    <w:sdtContent>
      <w:p w14:paraId="740D66EE" w14:textId="5078F3CD" w:rsidR="00CA3922" w:rsidRDefault="00CA392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3EED87" w14:textId="77777777" w:rsidR="00CA3922" w:rsidRDefault="00CA39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F8BF4" w14:textId="77777777" w:rsidR="00CA3922" w:rsidRDefault="00CA3922" w:rsidP="00CA3922">
      <w:pPr>
        <w:spacing w:after="0" w:line="240" w:lineRule="auto"/>
      </w:pPr>
      <w:r>
        <w:separator/>
      </w:r>
    </w:p>
  </w:footnote>
  <w:footnote w:type="continuationSeparator" w:id="0">
    <w:p w14:paraId="432D292A" w14:textId="77777777" w:rsidR="00CA3922" w:rsidRDefault="00CA3922" w:rsidP="00CA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5842C" w14:textId="29AA6E49" w:rsidR="00904346" w:rsidRPr="00A50908" w:rsidRDefault="00904346" w:rsidP="00904346">
    <w:pPr>
      <w:rPr>
        <w:b/>
        <w:sz w:val="28"/>
        <w:szCs w:val="28"/>
      </w:rPr>
    </w:pPr>
    <w:r w:rsidRPr="00A50908">
      <w:rPr>
        <w:noProof/>
      </w:rPr>
      <w:drawing>
        <wp:anchor distT="0" distB="0" distL="114300" distR="114300" simplePos="0" relativeHeight="251659264" behindDoc="0" locked="0" layoutInCell="1" allowOverlap="1" wp14:anchorId="35D33C1A" wp14:editId="287EF5DA">
          <wp:simplePos x="0" y="0"/>
          <wp:positionH relativeFrom="column">
            <wp:posOffset>114300</wp:posOffset>
          </wp:positionH>
          <wp:positionV relativeFrom="paragraph">
            <wp:posOffset>-114300</wp:posOffset>
          </wp:positionV>
          <wp:extent cx="631190" cy="80010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908">
      <w:t xml:space="preserve">         </w:t>
    </w:r>
    <w:r>
      <w:t xml:space="preserve">               </w:t>
    </w:r>
    <w:r w:rsidRPr="00BA15D6">
      <w:rPr>
        <w:b/>
        <w:sz w:val="28"/>
        <w:szCs w:val="28"/>
      </w:rPr>
      <w:t xml:space="preserve"> </w:t>
    </w:r>
    <w:r w:rsidRPr="00BA15D6">
      <w:rPr>
        <w:b/>
        <w:sz w:val="28"/>
        <w:szCs w:val="28"/>
      </w:rPr>
      <w:t>OZ</w:t>
    </w:r>
    <w:r>
      <w:t xml:space="preserve"> </w:t>
    </w:r>
    <w:r w:rsidRPr="00A50908">
      <w:rPr>
        <w:b/>
        <w:sz w:val="28"/>
        <w:szCs w:val="28"/>
      </w:rPr>
      <w:t xml:space="preserve">Spoločnosť Augusta </w:t>
    </w:r>
    <w:proofErr w:type="spellStart"/>
    <w:r w:rsidRPr="00A50908">
      <w:rPr>
        <w:b/>
        <w:sz w:val="28"/>
        <w:szCs w:val="28"/>
      </w:rPr>
      <w:t>Horislava</w:t>
    </w:r>
    <w:proofErr w:type="spellEnd"/>
    <w:r w:rsidRPr="00A50908">
      <w:rPr>
        <w:b/>
        <w:sz w:val="28"/>
        <w:szCs w:val="28"/>
      </w:rPr>
      <w:t xml:space="preserve"> Škultétyho vo Veľkom Krtíši</w:t>
    </w:r>
  </w:p>
  <w:p w14:paraId="659C2D7A" w14:textId="77777777" w:rsidR="00904346" w:rsidRPr="00A50908" w:rsidRDefault="00904346" w:rsidP="00904346">
    <w:pPr>
      <w:rPr>
        <w:b/>
        <w:sz w:val="28"/>
        <w:szCs w:val="28"/>
      </w:rPr>
    </w:pPr>
    <w:r w:rsidRPr="00A50908">
      <w:rPr>
        <w:b/>
        <w:sz w:val="28"/>
        <w:szCs w:val="28"/>
      </w:rPr>
      <w:t xml:space="preserve">                                                    990 01 Veľký Krtíš, Školská 21</w:t>
    </w:r>
  </w:p>
  <w:p w14:paraId="6171F192" w14:textId="77777777" w:rsidR="00904346" w:rsidRDefault="009043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5054D1"/>
    <w:multiLevelType w:val="hybridMultilevel"/>
    <w:tmpl w:val="85F8E47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5A"/>
    <w:rsid w:val="0001049C"/>
    <w:rsid w:val="00025E3A"/>
    <w:rsid w:val="000368C4"/>
    <w:rsid w:val="00041CEC"/>
    <w:rsid w:val="00075A39"/>
    <w:rsid w:val="000E144F"/>
    <w:rsid w:val="000F4AF8"/>
    <w:rsid w:val="001146D6"/>
    <w:rsid w:val="00170AD4"/>
    <w:rsid w:val="001A36AB"/>
    <w:rsid w:val="001A607B"/>
    <w:rsid w:val="001E2577"/>
    <w:rsid w:val="00202670"/>
    <w:rsid w:val="0024305C"/>
    <w:rsid w:val="00284906"/>
    <w:rsid w:val="002C431B"/>
    <w:rsid w:val="003040E1"/>
    <w:rsid w:val="00315471"/>
    <w:rsid w:val="00321E8C"/>
    <w:rsid w:val="004221E5"/>
    <w:rsid w:val="00441F5A"/>
    <w:rsid w:val="0044622A"/>
    <w:rsid w:val="004E1B28"/>
    <w:rsid w:val="004E7B39"/>
    <w:rsid w:val="00594E39"/>
    <w:rsid w:val="005C5CB5"/>
    <w:rsid w:val="005F47C8"/>
    <w:rsid w:val="00600C6D"/>
    <w:rsid w:val="00610BEC"/>
    <w:rsid w:val="006124ED"/>
    <w:rsid w:val="006265BB"/>
    <w:rsid w:val="00742E58"/>
    <w:rsid w:val="00755182"/>
    <w:rsid w:val="0075632A"/>
    <w:rsid w:val="007C72D4"/>
    <w:rsid w:val="00860F2A"/>
    <w:rsid w:val="00881D7D"/>
    <w:rsid w:val="008A30A7"/>
    <w:rsid w:val="008C1230"/>
    <w:rsid w:val="008D1AD7"/>
    <w:rsid w:val="008F7ECC"/>
    <w:rsid w:val="00904346"/>
    <w:rsid w:val="00994BA1"/>
    <w:rsid w:val="009A2751"/>
    <w:rsid w:val="00A01343"/>
    <w:rsid w:val="00A0671C"/>
    <w:rsid w:val="00A4262D"/>
    <w:rsid w:val="00A52693"/>
    <w:rsid w:val="00A62208"/>
    <w:rsid w:val="00AA33FC"/>
    <w:rsid w:val="00AB5A5F"/>
    <w:rsid w:val="00AF73AF"/>
    <w:rsid w:val="00B30BBB"/>
    <w:rsid w:val="00BC152D"/>
    <w:rsid w:val="00C56135"/>
    <w:rsid w:val="00C57827"/>
    <w:rsid w:val="00C726D1"/>
    <w:rsid w:val="00C76CFD"/>
    <w:rsid w:val="00C86DB6"/>
    <w:rsid w:val="00CA3922"/>
    <w:rsid w:val="00CF0DB0"/>
    <w:rsid w:val="00D43C10"/>
    <w:rsid w:val="00D6189B"/>
    <w:rsid w:val="00D837D1"/>
    <w:rsid w:val="00D85829"/>
    <w:rsid w:val="00D97A73"/>
    <w:rsid w:val="00DB14C1"/>
    <w:rsid w:val="00DC2311"/>
    <w:rsid w:val="00DD0D2A"/>
    <w:rsid w:val="00E06326"/>
    <w:rsid w:val="00E42747"/>
    <w:rsid w:val="00E54311"/>
    <w:rsid w:val="00E9682F"/>
    <w:rsid w:val="00EC214A"/>
    <w:rsid w:val="00ED367D"/>
    <w:rsid w:val="00EE346A"/>
    <w:rsid w:val="00F16D31"/>
    <w:rsid w:val="00F376B3"/>
    <w:rsid w:val="00F6326D"/>
    <w:rsid w:val="00FB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  <w14:docId w14:val="0669CC8A"/>
  <w15:docId w15:val="{A35FC80D-26E2-47E0-AD69-7C052FA1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41F5A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01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Predvolenpsmoodseku"/>
    <w:rsid w:val="0001049C"/>
  </w:style>
  <w:style w:type="character" w:styleId="Vrazn">
    <w:name w:val="Strong"/>
    <w:basedOn w:val="Predvolenpsmoodseku"/>
    <w:uiPriority w:val="22"/>
    <w:qFormat/>
    <w:rsid w:val="0001049C"/>
    <w:rPr>
      <w:b/>
      <w:bCs/>
    </w:rPr>
  </w:style>
  <w:style w:type="character" w:styleId="Zvraznenie">
    <w:name w:val="Emphasis"/>
    <w:basedOn w:val="Predvolenpsmoodseku"/>
    <w:uiPriority w:val="20"/>
    <w:qFormat/>
    <w:rsid w:val="0001049C"/>
    <w:rPr>
      <w:i/>
      <w:iCs/>
    </w:rPr>
  </w:style>
  <w:style w:type="paragraph" w:styleId="Odsekzoznamu">
    <w:name w:val="List Paragraph"/>
    <w:basedOn w:val="Normlny"/>
    <w:uiPriority w:val="34"/>
    <w:qFormat/>
    <w:rsid w:val="00BC15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A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3922"/>
  </w:style>
  <w:style w:type="paragraph" w:styleId="Pta">
    <w:name w:val="footer"/>
    <w:basedOn w:val="Normlny"/>
    <w:link w:val="PtaChar"/>
    <w:uiPriority w:val="99"/>
    <w:unhideWhenUsed/>
    <w:rsid w:val="00CA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 PC</dc:creator>
  <cp:keywords/>
  <dc:description/>
  <cp:lastModifiedBy>Danka Šagiová</cp:lastModifiedBy>
  <cp:revision>3</cp:revision>
  <dcterms:created xsi:type="dcterms:W3CDTF">2021-02-04T16:48:00Z</dcterms:created>
  <dcterms:modified xsi:type="dcterms:W3CDTF">2021-02-04T16:55:00Z</dcterms:modified>
</cp:coreProperties>
</file>